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591"/>
        <w:tblW w:w="15064" w:type="dxa"/>
        <w:tblLook w:val="04A0" w:firstRow="1" w:lastRow="0" w:firstColumn="1" w:lastColumn="0" w:noHBand="0" w:noVBand="1"/>
      </w:tblPr>
      <w:tblGrid>
        <w:gridCol w:w="1365"/>
        <w:gridCol w:w="2283"/>
        <w:gridCol w:w="2283"/>
        <w:gridCol w:w="2283"/>
        <w:gridCol w:w="2283"/>
        <w:gridCol w:w="2283"/>
        <w:gridCol w:w="2284"/>
      </w:tblGrid>
      <w:tr w:rsidR="004116D9" w:rsidRPr="000E4E7B" w14:paraId="6C3A8EC3" w14:textId="77777777" w:rsidTr="6D49F62A">
        <w:trPr>
          <w:trHeight w:val="414"/>
        </w:trPr>
        <w:tc>
          <w:tcPr>
            <w:tcW w:w="1365" w:type="dxa"/>
            <w:shd w:val="clear" w:color="auto" w:fill="BFBFBF" w:themeFill="background1" w:themeFillShade="BF"/>
          </w:tcPr>
          <w:p w14:paraId="49E5E1AB" w14:textId="34377D31" w:rsidR="004116D9" w:rsidRPr="000E4E7B" w:rsidRDefault="004116D9" w:rsidP="00A344F0">
            <w:pPr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BFBFBF" w:themeFill="background1" w:themeFillShade="BF"/>
          </w:tcPr>
          <w:p w14:paraId="7C8DBCC8" w14:textId="77777777" w:rsidR="004116D9" w:rsidRPr="000E4E7B" w:rsidRDefault="004116D9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Autumn 1</w:t>
            </w:r>
          </w:p>
          <w:p w14:paraId="130F3B16" w14:textId="2DE9930E" w:rsidR="00256C30" w:rsidRPr="000E4E7B" w:rsidRDefault="00256C30" w:rsidP="00A344F0">
            <w:pPr>
              <w:jc w:val="center"/>
              <w:rPr>
                <w:rFonts w:ascii="Sassoon Penpals" w:eastAsia="Times New Roman" w:hAnsi="Sassoon Penpals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0E4E7B">
              <w:rPr>
                <w:rFonts w:ascii="Sassoon Penpals" w:eastAsia="Times New Roman" w:hAnsi="Sassoon Penpals" w:cs="Arial"/>
                <w:b/>
                <w:color w:val="000000" w:themeColor="text1"/>
                <w:sz w:val="24"/>
                <w:szCs w:val="24"/>
                <w:lang w:eastAsia="en-GB"/>
              </w:rPr>
              <w:t>Systems and Network</w:t>
            </w:r>
          </w:p>
        </w:tc>
        <w:tc>
          <w:tcPr>
            <w:tcW w:w="2283" w:type="dxa"/>
            <w:shd w:val="clear" w:color="auto" w:fill="BFBFBF" w:themeFill="background1" w:themeFillShade="BF"/>
          </w:tcPr>
          <w:p w14:paraId="72E74483" w14:textId="3EAB9683" w:rsidR="004116D9" w:rsidRPr="000E4E7B" w:rsidRDefault="004116D9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Autumn 2</w:t>
            </w:r>
          </w:p>
          <w:p w14:paraId="7BDCDF49" w14:textId="77777777" w:rsidR="00256C30" w:rsidRPr="000E4E7B" w:rsidRDefault="00256C30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b/>
                <w:color w:val="000000" w:themeColor="text1"/>
                <w:sz w:val="24"/>
                <w:szCs w:val="24"/>
                <w:lang w:eastAsia="en-GB"/>
              </w:rPr>
              <w:t>Creating Media</w:t>
            </w:r>
          </w:p>
          <w:p w14:paraId="4A5A65ED" w14:textId="3394EA24" w:rsidR="00256C30" w:rsidRPr="000E4E7B" w:rsidRDefault="00256C30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BFBFBF" w:themeFill="background1" w:themeFillShade="BF"/>
          </w:tcPr>
          <w:p w14:paraId="33562FCB" w14:textId="77777777" w:rsidR="004116D9" w:rsidRPr="000E4E7B" w:rsidRDefault="004116D9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Spring 1</w:t>
            </w:r>
          </w:p>
          <w:p w14:paraId="0C7448B4" w14:textId="77777777" w:rsidR="00A344F0" w:rsidRPr="000E4E7B" w:rsidRDefault="00A344F0" w:rsidP="00A344F0">
            <w:pPr>
              <w:jc w:val="center"/>
              <w:rPr>
                <w:rFonts w:ascii="Sassoon Penpals" w:eastAsia="Times New Roman" w:hAnsi="Sassoon Penpals" w:cs="Arial"/>
                <w:b/>
                <w:color w:val="000000" w:themeColor="text1"/>
                <w:sz w:val="24"/>
                <w:szCs w:val="24"/>
                <w:lang w:eastAsia="en-GB"/>
              </w:rPr>
            </w:pPr>
            <w:r w:rsidRPr="000E4E7B">
              <w:rPr>
                <w:rFonts w:ascii="Sassoon Penpals" w:eastAsia="Times New Roman" w:hAnsi="Sassoon Penpals" w:cs="Arial"/>
                <w:b/>
                <w:color w:val="000000" w:themeColor="text1"/>
                <w:sz w:val="24"/>
                <w:szCs w:val="24"/>
                <w:lang w:eastAsia="en-GB"/>
              </w:rPr>
              <w:t>Programming</w:t>
            </w:r>
          </w:p>
          <w:p w14:paraId="09051203" w14:textId="6BCD056E" w:rsidR="00A344F0" w:rsidRPr="000E4E7B" w:rsidRDefault="00A344F0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2283" w:type="dxa"/>
            <w:shd w:val="clear" w:color="auto" w:fill="BFBFBF" w:themeFill="background1" w:themeFillShade="BF"/>
          </w:tcPr>
          <w:p w14:paraId="362F27D4" w14:textId="2D2EB7D0" w:rsidR="004116D9" w:rsidRPr="000E4E7B" w:rsidRDefault="004116D9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Spring 2</w:t>
            </w:r>
          </w:p>
          <w:p w14:paraId="2290B98F" w14:textId="10F30682" w:rsidR="00A344F0" w:rsidRPr="000E4E7B" w:rsidRDefault="00A344F0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Creating Media</w:t>
            </w:r>
          </w:p>
        </w:tc>
        <w:tc>
          <w:tcPr>
            <w:tcW w:w="2283" w:type="dxa"/>
            <w:shd w:val="clear" w:color="auto" w:fill="BFBFBF" w:themeFill="background1" w:themeFillShade="BF"/>
          </w:tcPr>
          <w:p w14:paraId="3660B0CF" w14:textId="3E69C37A" w:rsidR="004116D9" w:rsidRPr="000E4E7B" w:rsidRDefault="004116D9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Summer 1</w:t>
            </w:r>
          </w:p>
          <w:p w14:paraId="252B6CD5" w14:textId="002C2B95" w:rsidR="00A344F0" w:rsidRPr="000E4E7B" w:rsidRDefault="00A344F0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Data and Information</w:t>
            </w:r>
          </w:p>
        </w:tc>
        <w:tc>
          <w:tcPr>
            <w:tcW w:w="2284" w:type="dxa"/>
            <w:shd w:val="clear" w:color="auto" w:fill="BFBFBF" w:themeFill="background1" w:themeFillShade="BF"/>
          </w:tcPr>
          <w:p w14:paraId="70BAF95A" w14:textId="4C5A3D23" w:rsidR="004116D9" w:rsidRPr="000E4E7B" w:rsidRDefault="004116D9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Summer 2</w:t>
            </w:r>
          </w:p>
          <w:p w14:paraId="0DFADE9B" w14:textId="4FFCDF9D" w:rsidR="00A344F0" w:rsidRPr="000E4E7B" w:rsidRDefault="00A344F0" w:rsidP="00A344F0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b/>
                <w:color w:val="000000" w:themeColor="text1"/>
                <w:sz w:val="24"/>
                <w:szCs w:val="24"/>
                <w:lang w:eastAsia="en-GB"/>
              </w:rPr>
              <w:t>Programming</w:t>
            </w:r>
          </w:p>
        </w:tc>
      </w:tr>
      <w:tr w:rsidR="00A344F0" w:rsidRPr="000E4E7B" w14:paraId="778841BD" w14:textId="77777777" w:rsidTr="6D49F62A">
        <w:trPr>
          <w:trHeight w:val="915"/>
        </w:trPr>
        <w:tc>
          <w:tcPr>
            <w:tcW w:w="1365" w:type="dxa"/>
            <w:shd w:val="clear" w:color="auto" w:fill="FFFFFF" w:themeFill="background1"/>
          </w:tcPr>
          <w:p w14:paraId="78020067" w14:textId="77777777" w:rsidR="00A344F0" w:rsidRPr="000E4E7B" w:rsidRDefault="00A344F0" w:rsidP="00A344F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sz w:val="24"/>
                <w:szCs w:val="24"/>
              </w:rPr>
              <w:t>E-Safety</w:t>
            </w:r>
          </w:p>
          <w:p w14:paraId="54624262" w14:textId="1611CD60" w:rsidR="00A344F0" w:rsidRPr="000E4E7B" w:rsidRDefault="00A344F0" w:rsidP="6D49F62A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>(1</w:t>
            </w:r>
            <w:r w:rsidRPr="000E4E7B">
              <w:rPr>
                <w:rFonts w:ascii="Sassoon Penpals" w:hAnsi="Sassoon Penpals"/>
                <w:b/>
                <w:bCs/>
                <w:sz w:val="24"/>
                <w:szCs w:val="24"/>
                <w:vertAlign w:val="superscript"/>
              </w:rPr>
              <w:t>st</w:t>
            </w: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 lesson)</w:t>
            </w:r>
            <w:r w:rsidR="005971ED" w:rsidRPr="000E4E7B">
              <w:rPr>
                <w:rStyle w:val="FootnoteReference"/>
                <w:rFonts w:ascii="Sassoon Penpals" w:hAnsi="Sassoon Penpals"/>
                <w:b/>
                <w:bCs/>
                <w:sz w:val="24"/>
                <w:szCs w:val="24"/>
              </w:rPr>
              <w:footnoteReference w:id="1"/>
            </w:r>
          </w:p>
        </w:tc>
        <w:tc>
          <w:tcPr>
            <w:tcW w:w="2283" w:type="dxa"/>
          </w:tcPr>
          <w:p w14:paraId="58998CE1" w14:textId="62D6145B" w:rsidR="00A344F0" w:rsidRPr="000E4E7B" w:rsidRDefault="00A344F0" w:rsidP="000E4E7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 w:cstheme="minorHAnsi"/>
                <w:sz w:val="24"/>
                <w:szCs w:val="24"/>
              </w:rPr>
              <w:t>Self-image and Identity</w:t>
            </w:r>
          </w:p>
        </w:tc>
        <w:tc>
          <w:tcPr>
            <w:tcW w:w="2283" w:type="dxa"/>
          </w:tcPr>
          <w:p w14:paraId="15BE876E" w14:textId="49D7C1B9" w:rsidR="00A344F0" w:rsidRPr="000E4E7B" w:rsidRDefault="00A344F0" w:rsidP="000E4E7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 w:cstheme="minorHAnsi"/>
                <w:sz w:val="24"/>
                <w:szCs w:val="24"/>
              </w:rPr>
              <w:t>Online relationships</w:t>
            </w:r>
          </w:p>
        </w:tc>
        <w:tc>
          <w:tcPr>
            <w:tcW w:w="2283" w:type="dxa"/>
          </w:tcPr>
          <w:p w14:paraId="495E4BD2" w14:textId="67EE34BF" w:rsidR="00A344F0" w:rsidRPr="000E4E7B" w:rsidRDefault="00A344F0" w:rsidP="000E4E7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 w:cstheme="minorHAnsi"/>
                <w:sz w:val="24"/>
                <w:szCs w:val="24"/>
              </w:rPr>
              <w:t>Online reputation</w:t>
            </w:r>
          </w:p>
        </w:tc>
        <w:tc>
          <w:tcPr>
            <w:tcW w:w="2283" w:type="dxa"/>
          </w:tcPr>
          <w:p w14:paraId="418F8E5B" w14:textId="40455C42" w:rsidR="00A344F0" w:rsidRPr="000E4E7B" w:rsidRDefault="00A344F0" w:rsidP="000E4E7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 w:cstheme="minorHAnsi"/>
                <w:sz w:val="24"/>
                <w:szCs w:val="24"/>
              </w:rPr>
              <w:t>Managing online information</w:t>
            </w:r>
          </w:p>
        </w:tc>
        <w:tc>
          <w:tcPr>
            <w:tcW w:w="2283" w:type="dxa"/>
          </w:tcPr>
          <w:p w14:paraId="3B551572" w14:textId="386A80F8" w:rsidR="00A344F0" w:rsidRPr="000E4E7B" w:rsidRDefault="00A344F0" w:rsidP="000E4E7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 w:cstheme="minorHAnsi"/>
                <w:sz w:val="24"/>
                <w:szCs w:val="24"/>
              </w:rPr>
              <w:t>Online bullying</w:t>
            </w:r>
          </w:p>
        </w:tc>
        <w:tc>
          <w:tcPr>
            <w:tcW w:w="2284" w:type="dxa"/>
          </w:tcPr>
          <w:p w14:paraId="4A248ED4" w14:textId="68E26E0D" w:rsidR="00A344F0" w:rsidRPr="000E4E7B" w:rsidRDefault="00A344F0" w:rsidP="000E4E7B">
            <w:pPr>
              <w:jc w:val="center"/>
              <w:rPr>
                <w:rFonts w:ascii="Sassoon Penpals" w:hAnsi="Sassoon Penpals"/>
                <w:b/>
                <w:sz w:val="24"/>
                <w:szCs w:val="24"/>
              </w:rPr>
            </w:pPr>
            <w:r w:rsidRPr="000E4E7B">
              <w:rPr>
                <w:rFonts w:ascii="Sassoon Penpals" w:hAnsi="Sassoon Penpals" w:cstheme="minorHAnsi"/>
                <w:sz w:val="24"/>
                <w:szCs w:val="24"/>
              </w:rPr>
              <w:t>Privacy and security</w:t>
            </w:r>
          </w:p>
        </w:tc>
      </w:tr>
      <w:tr w:rsidR="009A1F9B" w:rsidRPr="000E4E7B" w14:paraId="4548076D" w14:textId="77777777" w:rsidTr="6D49F62A">
        <w:trPr>
          <w:trHeight w:val="414"/>
        </w:trPr>
        <w:tc>
          <w:tcPr>
            <w:tcW w:w="1365" w:type="dxa"/>
          </w:tcPr>
          <w:p w14:paraId="296381F0" w14:textId="21AE25F5" w:rsidR="009A1F9B" w:rsidRPr="000E4E7B" w:rsidRDefault="009A1F9B" w:rsidP="6D49F62A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2283" w:type="dxa"/>
          </w:tcPr>
          <w:p w14:paraId="697CA64F" w14:textId="4FC09805" w:rsidR="009A1F9B" w:rsidRPr="000E4E7B" w:rsidRDefault="009A1F9B" w:rsidP="000E4E7B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sz w:val="24"/>
                <w:szCs w:val="24"/>
              </w:rPr>
              <w:t>Technology</w:t>
            </w: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 xml:space="preserve"> around us</w:t>
            </w:r>
          </w:p>
        </w:tc>
        <w:tc>
          <w:tcPr>
            <w:tcW w:w="2283" w:type="dxa"/>
          </w:tcPr>
          <w:p w14:paraId="6E050188" w14:textId="16884358" w:rsidR="009A1F9B" w:rsidRPr="000E4E7B" w:rsidRDefault="009A1F9B" w:rsidP="000E4E7B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Digital painting</w:t>
            </w:r>
          </w:p>
        </w:tc>
        <w:tc>
          <w:tcPr>
            <w:tcW w:w="2283" w:type="dxa"/>
          </w:tcPr>
          <w:p w14:paraId="5118C0A2" w14:textId="36755152" w:rsidR="009A1F9B" w:rsidRPr="000E4E7B" w:rsidRDefault="009A1F9B" w:rsidP="000E4E7B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 xml:space="preserve">Moving a </w:t>
            </w:r>
            <w:proofErr w:type="gramStart"/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Robot</w:t>
            </w:r>
            <w:proofErr w:type="gramEnd"/>
          </w:p>
        </w:tc>
        <w:tc>
          <w:tcPr>
            <w:tcW w:w="2283" w:type="dxa"/>
          </w:tcPr>
          <w:p w14:paraId="3DA2D501" w14:textId="26F478A6" w:rsidR="009A1F9B" w:rsidRPr="000E4E7B" w:rsidRDefault="009A1F9B" w:rsidP="000E4E7B">
            <w:pPr>
              <w:jc w:val="center"/>
              <w:rPr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Digital writing</w:t>
            </w:r>
          </w:p>
        </w:tc>
        <w:tc>
          <w:tcPr>
            <w:tcW w:w="2283" w:type="dxa"/>
          </w:tcPr>
          <w:p w14:paraId="2AD24C26" w14:textId="0960419D" w:rsidR="009A1F9B" w:rsidRPr="000E4E7B" w:rsidRDefault="009A1F9B" w:rsidP="000E4E7B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Grouping Data</w:t>
            </w:r>
          </w:p>
        </w:tc>
        <w:tc>
          <w:tcPr>
            <w:tcW w:w="2284" w:type="dxa"/>
          </w:tcPr>
          <w:p w14:paraId="60C01DE7" w14:textId="385C43BF" w:rsidR="009A1F9B" w:rsidRPr="000E4E7B" w:rsidRDefault="009A1F9B" w:rsidP="000E4E7B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Introduction to animation</w:t>
            </w:r>
          </w:p>
        </w:tc>
      </w:tr>
      <w:tr w:rsidR="009A1F9B" w:rsidRPr="000E4E7B" w14:paraId="3E1D1725" w14:textId="77777777" w:rsidTr="6D49F62A">
        <w:trPr>
          <w:trHeight w:val="870"/>
        </w:trPr>
        <w:tc>
          <w:tcPr>
            <w:tcW w:w="1365" w:type="dxa"/>
          </w:tcPr>
          <w:p w14:paraId="2863FEE5" w14:textId="2892D874" w:rsidR="009A1F9B" w:rsidRPr="000E4E7B" w:rsidRDefault="009A1F9B" w:rsidP="6D49F62A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>Year 2</w:t>
            </w:r>
          </w:p>
        </w:tc>
        <w:tc>
          <w:tcPr>
            <w:tcW w:w="2283" w:type="dxa"/>
          </w:tcPr>
          <w:p w14:paraId="37CEB368" w14:textId="6B609D17" w:rsidR="009A1F9B" w:rsidRPr="000E4E7B" w:rsidRDefault="009A1F9B" w:rsidP="000E4E7B">
            <w:pPr>
              <w:jc w:val="center"/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Systems and Network</w:t>
            </w:r>
          </w:p>
          <w:p w14:paraId="1F364DAB" w14:textId="6B69B664" w:rsidR="009A1F9B" w:rsidRPr="000E4E7B" w:rsidRDefault="009A1F9B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IT around us</w:t>
            </w:r>
          </w:p>
        </w:tc>
        <w:tc>
          <w:tcPr>
            <w:tcW w:w="2283" w:type="dxa"/>
          </w:tcPr>
          <w:p w14:paraId="138D69B2" w14:textId="6F14E10E" w:rsidR="009A1F9B" w:rsidRPr="000E4E7B" w:rsidRDefault="009A1F9B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Creating Media</w:t>
            </w:r>
          </w:p>
          <w:p w14:paraId="014E4EA0" w14:textId="76879401" w:rsidR="009A1F9B" w:rsidRPr="000E4E7B" w:rsidRDefault="009A1F9B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Digital photography</w:t>
            </w:r>
          </w:p>
        </w:tc>
        <w:tc>
          <w:tcPr>
            <w:tcW w:w="2283" w:type="dxa"/>
          </w:tcPr>
          <w:p w14:paraId="5DFC85DA" w14:textId="77777777" w:rsidR="006C0F91" w:rsidRPr="000E4E7B" w:rsidRDefault="006C0F91" w:rsidP="000E4E7B">
            <w:pPr>
              <w:jc w:val="center"/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Programming</w:t>
            </w:r>
          </w:p>
          <w:p w14:paraId="342AF7C3" w14:textId="25261DDA" w:rsidR="009A1F9B" w:rsidRPr="000E4E7B" w:rsidRDefault="006C0F91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Algorithms</w:t>
            </w:r>
          </w:p>
        </w:tc>
        <w:tc>
          <w:tcPr>
            <w:tcW w:w="2283" w:type="dxa"/>
          </w:tcPr>
          <w:p w14:paraId="08491B2A" w14:textId="3F853B02" w:rsidR="006C0F91" w:rsidRPr="000E4E7B" w:rsidRDefault="006C0F91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Creating Media</w:t>
            </w:r>
          </w:p>
          <w:p w14:paraId="27E4779F" w14:textId="14909009" w:rsidR="006C0F91" w:rsidRPr="000E4E7B" w:rsidRDefault="006C0F91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Making music</w:t>
            </w:r>
          </w:p>
          <w:p w14:paraId="6F6FD10D" w14:textId="2B1DE87F" w:rsidR="009A1F9B" w:rsidRPr="000E4E7B" w:rsidRDefault="009A1F9B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2283" w:type="dxa"/>
          </w:tcPr>
          <w:p w14:paraId="2FB3C391" w14:textId="1F693965" w:rsidR="009A1F9B" w:rsidRPr="000E4E7B" w:rsidRDefault="006C0F91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Pictograms</w:t>
            </w:r>
          </w:p>
        </w:tc>
        <w:tc>
          <w:tcPr>
            <w:tcW w:w="2284" w:type="dxa"/>
          </w:tcPr>
          <w:p w14:paraId="1E6259D6" w14:textId="555F56F4" w:rsidR="009A1F9B" w:rsidRPr="000E4E7B" w:rsidRDefault="009A1F9B" w:rsidP="000E4E7B">
            <w:pPr>
              <w:jc w:val="center"/>
              <w:rPr>
                <w:rFonts w:ascii="Sassoon Penpals" w:hAnsi="Sassoon Penpals"/>
                <w:sz w:val="24"/>
                <w:szCs w:val="24"/>
              </w:rPr>
            </w:pPr>
            <w:r w:rsidRPr="000E4E7B">
              <w:rPr>
                <w:rFonts w:ascii="Sassoon Penpals" w:eastAsia="Times New Roman" w:hAnsi="Sassoon Penpals" w:cs="Arial"/>
                <w:color w:val="000000" w:themeColor="text1"/>
                <w:sz w:val="24"/>
                <w:szCs w:val="24"/>
                <w:lang w:eastAsia="en-GB"/>
              </w:rPr>
              <w:t>Programming Quizzes</w:t>
            </w:r>
          </w:p>
        </w:tc>
      </w:tr>
      <w:tr w:rsidR="009A1F9B" w:rsidRPr="000E4E7B" w14:paraId="11A75457" w14:textId="77777777" w:rsidTr="6D49F62A">
        <w:trPr>
          <w:trHeight w:val="1080"/>
        </w:trPr>
        <w:tc>
          <w:tcPr>
            <w:tcW w:w="1365" w:type="dxa"/>
          </w:tcPr>
          <w:p w14:paraId="7D0DCD51" w14:textId="77777777" w:rsidR="009A1F9B" w:rsidRPr="000E4E7B" w:rsidRDefault="009A1F9B" w:rsidP="00A344F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>Year 3</w:t>
            </w:r>
          </w:p>
        </w:tc>
        <w:tc>
          <w:tcPr>
            <w:tcW w:w="2283" w:type="dxa"/>
          </w:tcPr>
          <w:p w14:paraId="158A8554" w14:textId="4BD85D4D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Connecting computers</w:t>
            </w:r>
          </w:p>
        </w:tc>
        <w:tc>
          <w:tcPr>
            <w:tcW w:w="2283" w:type="dxa"/>
          </w:tcPr>
          <w:p w14:paraId="7E29A661" w14:textId="03839B35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Animations</w:t>
            </w:r>
          </w:p>
        </w:tc>
        <w:tc>
          <w:tcPr>
            <w:tcW w:w="2283" w:type="dxa"/>
          </w:tcPr>
          <w:p w14:paraId="6ABB92DC" w14:textId="22CB06C5" w:rsidR="006C0F91" w:rsidRPr="000E4E7B" w:rsidRDefault="006C0F91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Sequences in music</w:t>
            </w:r>
          </w:p>
          <w:p w14:paraId="1EE0C04A" w14:textId="42E777B5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</w:p>
        </w:tc>
        <w:tc>
          <w:tcPr>
            <w:tcW w:w="2283" w:type="dxa"/>
          </w:tcPr>
          <w:p w14:paraId="2F3DA3D6" w14:textId="7B25DB77" w:rsidR="009A1F9B" w:rsidRPr="000E4E7B" w:rsidRDefault="006C0F91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Desktop publishing</w:t>
            </w:r>
          </w:p>
        </w:tc>
        <w:tc>
          <w:tcPr>
            <w:tcW w:w="2283" w:type="dxa"/>
          </w:tcPr>
          <w:p w14:paraId="6AC3111F" w14:textId="059529ED" w:rsidR="009A1F9B" w:rsidRPr="000E4E7B" w:rsidRDefault="006C0F91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Branching databases</w:t>
            </w:r>
          </w:p>
        </w:tc>
        <w:tc>
          <w:tcPr>
            <w:tcW w:w="2284" w:type="dxa"/>
          </w:tcPr>
          <w:p w14:paraId="5874BDEF" w14:textId="1A9034DC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Events and actions</w:t>
            </w:r>
          </w:p>
        </w:tc>
      </w:tr>
      <w:tr w:rsidR="009A1F9B" w:rsidRPr="000E4E7B" w14:paraId="3E3BE685" w14:textId="77777777" w:rsidTr="6D49F62A">
        <w:trPr>
          <w:trHeight w:val="1093"/>
        </w:trPr>
        <w:tc>
          <w:tcPr>
            <w:tcW w:w="1365" w:type="dxa"/>
          </w:tcPr>
          <w:p w14:paraId="5B5B5144" w14:textId="77777777" w:rsidR="009A1F9B" w:rsidRPr="000E4E7B" w:rsidRDefault="009A1F9B" w:rsidP="00A344F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>Year 4</w:t>
            </w:r>
          </w:p>
        </w:tc>
        <w:tc>
          <w:tcPr>
            <w:tcW w:w="2283" w:type="dxa"/>
          </w:tcPr>
          <w:p w14:paraId="5949785D" w14:textId="394749E3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The internet</w:t>
            </w:r>
          </w:p>
        </w:tc>
        <w:tc>
          <w:tcPr>
            <w:tcW w:w="2283" w:type="dxa"/>
          </w:tcPr>
          <w:p w14:paraId="729B7FBE" w14:textId="1853183C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Audio editing</w:t>
            </w:r>
          </w:p>
        </w:tc>
        <w:tc>
          <w:tcPr>
            <w:tcW w:w="2283" w:type="dxa"/>
          </w:tcPr>
          <w:p w14:paraId="4C3FFC6C" w14:textId="1E4D5FDF" w:rsidR="006C0F91" w:rsidRPr="000E4E7B" w:rsidRDefault="006C0F91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Repetition in shapes</w:t>
            </w:r>
          </w:p>
          <w:p w14:paraId="528094CF" w14:textId="268AC27F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</w:p>
        </w:tc>
        <w:tc>
          <w:tcPr>
            <w:tcW w:w="2283" w:type="dxa"/>
          </w:tcPr>
          <w:p w14:paraId="29D99B8C" w14:textId="3F3C8F7E" w:rsidR="009A1F9B" w:rsidRPr="000E4E7B" w:rsidRDefault="006C0F91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Photo editing</w:t>
            </w:r>
          </w:p>
        </w:tc>
        <w:tc>
          <w:tcPr>
            <w:tcW w:w="2283" w:type="dxa"/>
          </w:tcPr>
          <w:p w14:paraId="1C31153D" w14:textId="3FBAC667" w:rsidR="009A1F9B" w:rsidRPr="000E4E7B" w:rsidRDefault="006C0F91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Data logging</w:t>
            </w:r>
          </w:p>
        </w:tc>
        <w:tc>
          <w:tcPr>
            <w:tcW w:w="2284" w:type="dxa"/>
          </w:tcPr>
          <w:p w14:paraId="220894A9" w14:textId="6B2D2991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Repetition in games</w:t>
            </w:r>
          </w:p>
        </w:tc>
      </w:tr>
      <w:tr w:rsidR="009A1F9B" w:rsidRPr="000E4E7B" w14:paraId="38E56360" w14:textId="77777777" w:rsidTr="6D49F62A">
        <w:trPr>
          <w:trHeight w:val="899"/>
        </w:trPr>
        <w:tc>
          <w:tcPr>
            <w:tcW w:w="1365" w:type="dxa"/>
          </w:tcPr>
          <w:p w14:paraId="3A4DCD59" w14:textId="27D3FA05" w:rsidR="009A1F9B" w:rsidRPr="000E4E7B" w:rsidRDefault="009A1F9B" w:rsidP="00A344F0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Year 5 </w:t>
            </w:r>
          </w:p>
        </w:tc>
        <w:tc>
          <w:tcPr>
            <w:tcW w:w="2283" w:type="dxa"/>
          </w:tcPr>
          <w:p w14:paraId="55CB94B7" w14:textId="5B1CE833" w:rsidR="009A1F9B" w:rsidRPr="000E4E7B" w:rsidRDefault="00DE2399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Sharing information</w:t>
            </w:r>
          </w:p>
        </w:tc>
        <w:tc>
          <w:tcPr>
            <w:tcW w:w="2283" w:type="dxa"/>
          </w:tcPr>
          <w:p w14:paraId="7E1511F5" w14:textId="2BB47F1E" w:rsidR="009A1F9B" w:rsidRPr="000E4E7B" w:rsidRDefault="00DE2399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Vector drawing</w:t>
            </w:r>
          </w:p>
        </w:tc>
        <w:tc>
          <w:tcPr>
            <w:tcW w:w="2283" w:type="dxa"/>
          </w:tcPr>
          <w:p w14:paraId="15F669BC" w14:textId="71B446F7" w:rsidR="00DE2399" w:rsidRPr="000E4E7B" w:rsidRDefault="00DE2399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Selection in physical computing</w:t>
            </w:r>
          </w:p>
          <w:p w14:paraId="095EF046" w14:textId="5395A029" w:rsidR="009A1F9B" w:rsidRPr="000E4E7B" w:rsidRDefault="009A1F9B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</w:p>
        </w:tc>
        <w:tc>
          <w:tcPr>
            <w:tcW w:w="2283" w:type="dxa"/>
          </w:tcPr>
          <w:p w14:paraId="1A34621B" w14:textId="2D1CE3F5" w:rsidR="009A1F9B" w:rsidRPr="000E4E7B" w:rsidRDefault="00DE2399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Video editing</w:t>
            </w:r>
          </w:p>
        </w:tc>
        <w:tc>
          <w:tcPr>
            <w:tcW w:w="2283" w:type="dxa"/>
          </w:tcPr>
          <w:p w14:paraId="66A473E2" w14:textId="7BDCB91D" w:rsidR="009A1F9B" w:rsidRPr="000E4E7B" w:rsidRDefault="00DE2399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Flat-file databases</w:t>
            </w:r>
          </w:p>
        </w:tc>
        <w:tc>
          <w:tcPr>
            <w:tcW w:w="2284" w:type="dxa"/>
          </w:tcPr>
          <w:p w14:paraId="4DFE8948" w14:textId="43221A10" w:rsidR="009A1F9B" w:rsidRPr="000E4E7B" w:rsidRDefault="00DE2399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Selection in quizzes</w:t>
            </w:r>
          </w:p>
        </w:tc>
      </w:tr>
      <w:tr w:rsidR="00DE2399" w:rsidRPr="000E4E7B" w14:paraId="469C43BA" w14:textId="77777777" w:rsidTr="6D49F62A">
        <w:trPr>
          <w:trHeight w:val="640"/>
        </w:trPr>
        <w:tc>
          <w:tcPr>
            <w:tcW w:w="1365" w:type="dxa"/>
          </w:tcPr>
          <w:p w14:paraId="67D71127" w14:textId="6C55E82D" w:rsidR="00DE2399" w:rsidRPr="000E4E7B" w:rsidRDefault="00DE2399" w:rsidP="005971ED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 w:rsidRPr="000E4E7B">
              <w:rPr>
                <w:rFonts w:ascii="Sassoon Penpals" w:hAnsi="Sassoon Penpals"/>
                <w:b/>
                <w:bCs/>
                <w:sz w:val="24"/>
                <w:szCs w:val="24"/>
              </w:rPr>
              <w:t>Year 6</w:t>
            </w:r>
          </w:p>
        </w:tc>
        <w:tc>
          <w:tcPr>
            <w:tcW w:w="2283" w:type="dxa"/>
          </w:tcPr>
          <w:p w14:paraId="6A441AF0" w14:textId="04B2BDE2" w:rsidR="00DE2399" w:rsidRPr="000E4E7B" w:rsidRDefault="00DE2399" w:rsidP="000E4E7B">
            <w:pPr>
              <w:jc w:val="center"/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Communication</w:t>
            </w:r>
          </w:p>
        </w:tc>
        <w:tc>
          <w:tcPr>
            <w:tcW w:w="2283" w:type="dxa"/>
          </w:tcPr>
          <w:p w14:paraId="51CA4BDF" w14:textId="2DC75054" w:rsidR="00DE2399" w:rsidRPr="000E4E7B" w:rsidRDefault="00DE2399" w:rsidP="000E4E7B">
            <w:pPr>
              <w:jc w:val="center"/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3D modelling</w:t>
            </w:r>
          </w:p>
        </w:tc>
        <w:tc>
          <w:tcPr>
            <w:tcW w:w="2283" w:type="dxa"/>
          </w:tcPr>
          <w:p w14:paraId="58CD7CF5" w14:textId="4A873B60" w:rsidR="00DE2399" w:rsidRPr="000E4E7B" w:rsidRDefault="00DE2399" w:rsidP="000E4E7B">
            <w:pPr>
              <w:jc w:val="center"/>
              <w:rPr>
                <w:rFonts w:ascii="Sassoon Penpals Joined" w:hAnsi="Sassoon Penpals Joined"/>
                <w:sz w:val="24"/>
                <w:szCs w:val="24"/>
              </w:rPr>
            </w:pPr>
            <w:r w:rsidRPr="000E4E7B">
              <w:rPr>
                <w:rFonts w:ascii="Sassoon Penpals Joined" w:hAnsi="Sassoon Penpals Joined"/>
                <w:sz w:val="24"/>
                <w:szCs w:val="24"/>
              </w:rPr>
              <w:t>Variables in games</w:t>
            </w:r>
          </w:p>
        </w:tc>
        <w:tc>
          <w:tcPr>
            <w:tcW w:w="2283" w:type="dxa"/>
          </w:tcPr>
          <w:p w14:paraId="5E3F9FC3" w14:textId="150CC685" w:rsidR="00DE2399" w:rsidRPr="000E4E7B" w:rsidRDefault="00DE2399" w:rsidP="000E4E7B">
            <w:pPr>
              <w:jc w:val="center"/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</w:pPr>
            <w:r w:rsidRPr="000E4E7B"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  <w:t>Web Page Creation</w:t>
            </w:r>
          </w:p>
        </w:tc>
        <w:tc>
          <w:tcPr>
            <w:tcW w:w="2283" w:type="dxa"/>
          </w:tcPr>
          <w:p w14:paraId="49E0F719" w14:textId="6FC154F3" w:rsidR="00DE2399" w:rsidRPr="000E4E7B" w:rsidRDefault="00000000" w:rsidP="000E4E7B">
            <w:pPr>
              <w:jc w:val="center"/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</w:pPr>
            <w:hyperlink r:id="rId10">
              <w:r w:rsidR="00DE2399" w:rsidRPr="000E4E7B">
                <w:rPr>
                  <w:rFonts w:ascii="Sassoon Penpals Joined" w:eastAsia="Times New Roman" w:hAnsi="Sassoon Penpals Joined" w:cs="Arial"/>
                  <w:color w:val="000000" w:themeColor="text1"/>
                  <w:sz w:val="24"/>
                  <w:szCs w:val="24"/>
                  <w:lang w:eastAsia="en-GB"/>
                </w:rPr>
                <w:t>Spreadsheets</w:t>
              </w:r>
            </w:hyperlink>
          </w:p>
        </w:tc>
        <w:tc>
          <w:tcPr>
            <w:tcW w:w="2284" w:type="dxa"/>
          </w:tcPr>
          <w:p w14:paraId="56744C34" w14:textId="0DE2503E" w:rsidR="00DE2399" w:rsidRPr="000E4E7B" w:rsidRDefault="00000000" w:rsidP="000E4E7B">
            <w:pPr>
              <w:jc w:val="center"/>
              <w:rPr>
                <w:rFonts w:ascii="Sassoon Penpals Joined" w:eastAsia="Times New Roman" w:hAnsi="Sassoon Penpals Joined" w:cs="Arial"/>
                <w:color w:val="000000" w:themeColor="text1"/>
                <w:sz w:val="24"/>
                <w:szCs w:val="24"/>
                <w:lang w:eastAsia="en-GB"/>
              </w:rPr>
            </w:pPr>
            <w:hyperlink r:id="rId11">
              <w:r w:rsidR="00DE2399" w:rsidRPr="000E4E7B">
                <w:rPr>
                  <w:rFonts w:ascii="Sassoon Penpals Joined" w:eastAsia="Times New Roman" w:hAnsi="Sassoon Penpals Joined" w:cs="Arial"/>
                  <w:color w:val="000000" w:themeColor="text1"/>
                  <w:sz w:val="24"/>
                  <w:szCs w:val="24"/>
                  <w:lang w:eastAsia="en-GB"/>
                </w:rPr>
                <w:t>Sensing</w:t>
              </w:r>
            </w:hyperlink>
          </w:p>
        </w:tc>
      </w:tr>
    </w:tbl>
    <w:p w14:paraId="722B4A6E" w14:textId="77777777" w:rsidR="009A1F9B" w:rsidRPr="00341E20" w:rsidRDefault="009A1F9B" w:rsidP="005971ED">
      <w:pPr>
        <w:rPr>
          <w:rFonts w:ascii="Sassoon Penpals" w:hAnsi="Sassoon Penpals"/>
          <w:sz w:val="48"/>
          <w:szCs w:val="48"/>
        </w:rPr>
      </w:pPr>
    </w:p>
    <w:sectPr w:rsidR="009A1F9B" w:rsidRPr="00341E20" w:rsidSect="00341E20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A296F9" w14:textId="77777777" w:rsidR="00B73BEF" w:rsidRDefault="00B73BEF" w:rsidP="00A344F0">
      <w:pPr>
        <w:spacing w:after="0" w:line="240" w:lineRule="auto"/>
      </w:pPr>
      <w:r>
        <w:separator/>
      </w:r>
    </w:p>
  </w:endnote>
  <w:endnote w:type="continuationSeparator" w:id="0">
    <w:p w14:paraId="0E11D6CD" w14:textId="77777777" w:rsidR="00B73BEF" w:rsidRDefault="00B73BEF" w:rsidP="00A34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1DB628" w14:textId="77777777" w:rsidR="00B73BEF" w:rsidRDefault="00B73BEF" w:rsidP="00A344F0">
      <w:pPr>
        <w:spacing w:after="0" w:line="240" w:lineRule="auto"/>
      </w:pPr>
      <w:r>
        <w:separator/>
      </w:r>
    </w:p>
  </w:footnote>
  <w:footnote w:type="continuationSeparator" w:id="0">
    <w:p w14:paraId="4972A11E" w14:textId="77777777" w:rsidR="00B73BEF" w:rsidRDefault="00B73BEF" w:rsidP="00A344F0">
      <w:pPr>
        <w:spacing w:after="0" w:line="240" w:lineRule="auto"/>
      </w:pPr>
      <w:r>
        <w:continuationSeparator/>
      </w:r>
    </w:p>
  </w:footnote>
  <w:footnote w:id="1">
    <w:p w14:paraId="44009A24" w14:textId="1BE41EEA" w:rsidR="005971ED" w:rsidRPr="005971ED" w:rsidRDefault="005971ED">
      <w:pPr>
        <w:pStyle w:val="FootnoteText"/>
        <w:rPr>
          <w:sz w:val="8"/>
        </w:rPr>
      </w:pPr>
      <w:r>
        <w:rPr>
          <w:rStyle w:val="FootnoteReference"/>
        </w:rPr>
        <w:footnoteRef/>
      </w:r>
      <w:r>
        <w:t xml:space="preserve"> </w:t>
      </w:r>
      <w:r w:rsidRPr="000E4E7B">
        <w:rPr>
          <w:rFonts w:ascii="Sassoon Penpals" w:hAnsi="Sassoon Penpals" w:cstheme="minorHAnsi"/>
        </w:rPr>
        <w:t xml:space="preserve">Health, wellbeing and lifestyle – covered as part of PSHE.; Copyright and ownership – is covered within 2 units in each year </w:t>
      </w:r>
      <w:proofErr w:type="gramStart"/>
      <w:r w:rsidRPr="000E4E7B">
        <w:rPr>
          <w:rFonts w:ascii="Sassoon Penpals" w:hAnsi="Sassoon Penpals" w:cstheme="minorHAnsi"/>
        </w:rPr>
        <w:t>group</w:t>
      </w:r>
      <w:proofErr w:type="gram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62D03E" w14:textId="44D7FCAE" w:rsidR="00A344F0" w:rsidRPr="000E4E7B" w:rsidRDefault="000E4E7B" w:rsidP="000E4E7B">
    <w:pPr>
      <w:ind w:left="2160" w:firstLine="720"/>
      <w:rPr>
        <w:rFonts w:ascii="Sassoon Penpals" w:hAnsi="Sassoon Penpals"/>
        <w:sz w:val="40"/>
        <w:szCs w:val="32"/>
      </w:rPr>
    </w:pPr>
    <w:r w:rsidRPr="000E4E7B">
      <w:rPr>
        <w:rFonts w:ascii="Sassoon Penpals" w:hAnsi="Sassoon Penpals"/>
        <w:noProof/>
        <w:sz w:val="24"/>
        <w:szCs w:val="20"/>
      </w:rPr>
      <w:drawing>
        <wp:anchor distT="0" distB="0" distL="114300" distR="114300" simplePos="0" relativeHeight="251659264" behindDoc="1" locked="0" layoutInCell="1" allowOverlap="1" wp14:anchorId="235868A8" wp14:editId="48DE2725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914400" cy="384168"/>
          <wp:effectExtent l="0" t="0" r="0" b="0"/>
          <wp:wrapNone/>
          <wp:docPr id="1" name="Picture 1" descr="A logo with purple and green circl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purple and green circle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9922" cy="3864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44F0" w:rsidRPr="000E4E7B">
      <w:rPr>
        <w:rFonts w:ascii="Sassoon Penpals" w:hAnsi="Sassoon Penpals"/>
        <w:sz w:val="40"/>
        <w:szCs w:val="32"/>
      </w:rPr>
      <w:t xml:space="preserve">Computing Long Term Plan </w:t>
    </w:r>
    <w:r w:rsidRPr="000E4E7B">
      <w:rPr>
        <w:rFonts w:ascii="Sassoon Penpals" w:hAnsi="Sassoon Penpals"/>
        <w:sz w:val="40"/>
        <w:szCs w:val="32"/>
      </w:rPr>
      <w:t>(from September 2024)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9275FF"/>
    <w:multiLevelType w:val="hybridMultilevel"/>
    <w:tmpl w:val="47A866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29A2"/>
    <w:multiLevelType w:val="hybridMultilevel"/>
    <w:tmpl w:val="E13A2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0071117">
    <w:abstractNumId w:val="0"/>
  </w:num>
  <w:num w:numId="2" w16cid:durableId="568687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0406A0"/>
    <w:rsid w:val="000709F0"/>
    <w:rsid w:val="000E4E7B"/>
    <w:rsid w:val="0013073E"/>
    <w:rsid w:val="00256C30"/>
    <w:rsid w:val="00341E20"/>
    <w:rsid w:val="003C0831"/>
    <w:rsid w:val="003C2A72"/>
    <w:rsid w:val="004116D9"/>
    <w:rsid w:val="00426C9A"/>
    <w:rsid w:val="00472FC6"/>
    <w:rsid w:val="005971ED"/>
    <w:rsid w:val="005F455D"/>
    <w:rsid w:val="006C0F91"/>
    <w:rsid w:val="0070285A"/>
    <w:rsid w:val="007B480E"/>
    <w:rsid w:val="007C7D1F"/>
    <w:rsid w:val="0080771D"/>
    <w:rsid w:val="009A1F9B"/>
    <w:rsid w:val="00A344F0"/>
    <w:rsid w:val="00B73BEF"/>
    <w:rsid w:val="00C50655"/>
    <w:rsid w:val="00CC722D"/>
    <w:rsid w:val="00D548A2"/>
    <w:rsid w:val="00DE2399"/>
    <w:rsid w:val="00E42DA5"/>
    <w:rsid w:val="00FC361E"/>
    <w:rsid w:val="02CD3A0F"/>
    <w:rsid w:val="036160FF"/>
    <w:rsid w:val="069901C1"/>
    <w:rsid w:val="0BF2B375"/>
    <w:rsid w:val="0D241749"/>
    <w:rsid w:val="0DDF521A"/>
    <w:rsid w:val="1C4F74A4"/>
    <w:rsid w:val="1FE8D8BD"/>
    <w:rsid w:val="236ADE9C"/>
    <w:rsid w:val="2EC14A93"/>
    <w:rsid w:val="363DF8DE"/>
    <w:rsid w:val="36C090AE"/>
    <w:rsid w:val="38C59EAC"/>
    <w:rsid w:val="3BFD3F6E"/>
    <w:rsid w:val="3E681519"/>
    <w:rsid w:val="3F862460"/>
    <w:rsid w:val="4AB3D2F2"/>
    <w:rsid w:val="55A90AA7"/>
    <w:rsid w:val="5744DB08"/>
    <w:rsid w:val="5A7C7BCA"/>
    <w:rsid w:val="6022BC84"/>
    <w:rsid w:val="6CD40E2A"/>
    <w:rsid w:val="6D49F62A"/>
    <w:rsid w:val="6E3A8EDC"/>
    <w:rsid w:val="700BAEEC"/>
    <w:rsid w:val="785EE757"/>
    <w:rsid w:val="793F8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59600"/>
  <w15:chartTrackingRefBased/>
  <w15:docId w15:val="{4573EBA0-133A-4563-B662-7F08F462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548A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72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4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4F0"/>
  </w:style>
  <w:style w:type="paragraph" w:styleId="Footer">
    <w:name w:val="footer"/>
    <w:basedOn w:val="Normal"/>
    <w:link w:val="FooterChar"/>
    <w:uiPriority w:val="99"/>
    <w:unhideWhenUsed/>
    <w:rsid w:val="00A344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4F0"/>
  </w:style>
  <w:style w:type="paragraph" w:styleId="FootnoteText">
    <w:name w:val="footnote text"/>
    <w:basedOn w:val="Normal"/>
    <w:link w:val="FootnoteTextChar"/>
    <w:uiPriority w:val="99"/>
    <w:semiHidden/>
    <w:unhideWhenUsed/>
    <w:rsid w:val="005971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71E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971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6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rive.google.com/file/d/14NGJxACgf1j0whJoJqKRkV2jimJHfSWc/view?usp=sharing" TargetMode="External"/><Relationship Id="rId5" Type="http://schemas.openxmlformats.org/officeDocument/2006/relationships/styles" Target="styles.xml"/><Relationship Id="rId10" Type="http://schemas.openxmlformats.org/officeDocument/2006/relationships/hyperlink" Target="https://drive.google.com/file/d/1Pl124-jtN_BHfOlbQccGkFsElY7AKke4/view?usp=shari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Props1.xml><?xml version="1.0" encoding="utf-8"?>
<ds:datastoreItem xmlns:ds="http://schemas.openxmlformats.org/officeDocument/2006/customXml" ds:itemID="{F52E849A-606D-4BD9-8311-28DCB1286084}"/>
</file>

<file path=customXml/itemProps2.xml><?xml version="1.0" encoding="utf-8"?>
<ds:datastoreItem xmlns:ds="http://schemas.openxmlformats.org/officeDocument/2006/customXml" ds:itemID="{38F511B7-64EC-41AA-B135-D1716E52CF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0AF8E3-0383-4F30-B97E-10AAC857AAFF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1048</Characters>
  <Application>Microsoft Office Word</Application>
  <DocSecurity>0</DocSecurity>
  <Lines>8</Lines>
  <Paragraphs>2</Paragraphs>
  <ScaleCrop>false</ScaleCrop>
  <Company>RM Education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Kieron McDonald</cp:lastModifiedBy>
  <cp:revision>8</cp:revision>
  <dcterms:created xsi:type="dcterms:W3CDTF">2023-06-15T15:14:00Z</dcterms:created>
  <dcterms:modified xsi:type="dcterms:W3CDTF">2024-05-25T21:54:00Z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  <property fmtid="{D5CDD505-2E9C-101B-9397-08002B2CF9AE}" pid="3" name="MediaServiceImageTags">
    <vt:lpwstr/>
  </property>
</Properties>
</file>